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96B" w:rsidRDefault="004F796B" w:rsidP="00051D0C">
      <w:pPr>
        <w:ind w:firstLineChars="645" w:firstLine="5439"/>
        <w:rPr>
          <w:b/>
          <w:sz w:val="84"/>
          <w:szCs w:val="84"/>
        </w:rPr>
      </w:pPr>
      <w:r w:rsidRPr="004F796B">
        <w:rPr>
          <w:rFonts w:hint="eastAsia"/>
          <w:b/>
          <w:sz w:val="84"/>
          <w:szCs w:val="84"/>
        </w:rPr>
        <w:t>身份证业务</w:t>
      </w:r>
      <w:r w:rsidR="00051D0C">
        <w:rPr>
          <w:rFonts w:hint="eastAsia"/>
          <w:b/>
          <w:sz w:val="84"/>
          <w:szCs w:val="84"/>
        </w:rPr>
        <w:t>流程</w:t>
      </w:r>
    </w:p>
    <w:p w:rsidR="004F796B" w:rsidRPr="004F796B" w:rsidRDefault="004F796B" w:rsidP="004F796B">
      <w:pPr>
        <w:ind w:firstLineChars="545" w:firstLine="1751"/>
        <w:rPr>
          <w:b/>
          <w:sz w:val="32"/>
          <w:szCs w:val="32"/>
        </w:rPr>
      </w:pPr>
    </w:p>
    <w:p w:rsidR="0067229D" w:rsidRDefault="0032650D"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65" type="#_x0000_t34" style="position:absolute;left:0;text-align:left;margin-left:497.25pt;margin-top:231.15pt;width:219pt;height:122.25pt;flip:y;z-index:251662336" o:connectortype="elbow" adj="21595,85340,-52595" strokecolor="#4f81bd [3204]" strokeweight="2pt"/>
        </w:pict>
      </w:r>
      <w:r>
        <w:rPr>
          <w:noProof/>
        </w:rPr>
        <w:pict>
          <v:shape id="_x0000_s2062" type="#_x0000_t34" style="position:absolute;left:0;text-align:left;margin-left:368.25pt;margin-top:231.15pt;width:215.25pt;height:38.25pt;flip:y;z-index:251660288" o:connectortype="elbow" adj="21705,225318,-40566" strokecolor="#4f81bd [3204]" strokeweight="2pt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0" type="#_x0000_t32" style="position:absolute;left:0;text-align:left;margin-left:497.25pt;margin-top:145.35pt;width:215.25pt;height:.05pt;z-index:251659264" o:connectortype="straight" strokecolor="#4f81bd [3204]" strokeweight="2pt"/>
        </w:pict>
      </w:r>
      <w:r>
        <w:rPr>
          <w:noProof/>
        </w:rPr>
        <w:pict>
          <v:shape id="_x0000_s2064" type="#_x0000_t34" style="position:absolute;left:0;text-align:left;margin-left:460.5pt;margin-top:41.1pt;width:255.75pt;height:143.55pt;z-index:251661312" o:connectortype="elbow" adj="21693,-25685,-41933" strokecolor="#4f81bd [3204]" strokeweight="2pt"/>
        </w:pict>
      </w:r>
      <w:r w:rsidR="00E60A77">
        <w:rPr>
          <w:noProof/>
        </w:rPr>
        <w:drawing>
          <wp:inline distT="0" distB="0" distL="0" distR="0">
            <wp:extent cx="9686925" cy="4838700"/>
            <wp:effectExtent l="19050" t="0" r="9525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67229D" w:rsidSect="004F796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72C" w:rsidRDefault="00A3672C" w:rsidP="00E60A77">
      <w:r>
        <w:separator/>
      </w:r>
    </w:p>
  </w:endnote>
  <w:endnote w:type="continuationSeparator" w:id="1">
    <w:p w:rsidR="00A3672C" w:rsidRDefault="00A3672C" w:rsidP="00E60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72C" w:rsidRDefault="00A3672C" w:rsidP="00E60A77">
      <w:r>
        <w:separator/>
      </w:r>
    </w:p>
  </w:footnote>
  <w:footnote w:type="continuationSeparator" w:id="1">
    <w:p w:rsidR="00A3672C" w:rsidRDefault="00A3672C" w:rsidP="00E60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A77"/>
    <w:rsid w:val="00051D0C"/>
    <w:rsid w:val="0032650D"/>
    <w:rsid w:val="004F796B"/>
    <w:rsid w:val="0067229D"/>
    <w:rsid w:val="00A3672C"/>
    <w:rsid w:val="00E60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  <o:rules v:ext="edit">
        <o:r id="V:Rule5" type="connector" idref="#_x0000_s2065"/>
        <o:r id="V:Rule6" type="connector" idref="#_x0000_s2064"/>
        <o:r id="V:Rule7" type="connector" idref="#_x0000_s2060"/>
        <o:r id="V:Rule8" type="connector" idref="#_x0000_s206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A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0A7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0A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0A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</Words>
  <Characters>13</Characters>
  <Application>Microsoft Office Word</Application>
  <DocSecurity>0</DocSecurity>
  <Lines>1</Lines>
  <Paragraphs>1</Paragraphs>
  <ScaleCrop>false</ScaleCrop>
  <Company>微软中国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2017-08-31T07:48:00Z</dcterms:created>
  <dcterms:modified xsi:type="dcterms:W3CDTF">2017-10-09T06:37:00Z</dcterms:modified>
</cp:coreProperties>
</file>